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84" w:rsidRPr="003D677E" w:rsidRDefault="005702AC" w:rsidP="00215240">
      <w:pPr>
        <w:spacing w:line="240" w:lineRule="auto"/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</w:pPr>
      <w:r w:rsidRPr="003D677E"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  <w:t>Р</w:t>
      </w:r>
      <w:r w:rsidR="009849C0" w:rsidRPr="003D677E"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  <w:t>емонт</w:t>
      </w:r>
      <w:r w:rsidRPr="003D677E"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  <w:t xml:space="preserve"> и правка</w:t>
      </w:r>
      <w:r w:rsidR="009849C0" w:rsidRPr="003D677E"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  <w:t xml:space="preserve"> дисков</w:t>
      </w:r>
      <w:r w:rsidR="00215240" w:rsidRPr="003D677E"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  <w:t xml:space="preserve">                        </w:t>
      </w:r>
      <w:bookmarkStart w:id="0" w:name="_MON_1581018960"/>
      <w:bookmarkEnd w:id="0"/>
      <w:r w:rsidR="00215240" w:rsidRPr="003D677E">
        <w:rPr>
          <w:rFonts w:ascii="Franklin Gothic Medium Cond" w:eastAsia="Times New Roman" w:hAnsi="Franklin Gothic Medium Cond" w:cs="Times New Roman"/>
          <w:b/>
          <w:sz w:val="44"/>
          <w:szCs w:val="44"/>
          <w:lang w:eastAsia="ru-RU"/>
        </w:rPr>
        <w:object w:dxaOrig="3475" w:dyaOrig="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6pt" o:ole="">
            <v:imagedata r:id="rId5" o:title=""/>
          </v:shape>
          <o:OLEObject Type="Embed" ProgID="Word.Document.12" ShapeID="_x0000_i1025" DrawAspect="Content" ObjectID="_1581284668" r:id="rId6">
            <o:FieldCodes>\s</o:FieldCodes>
          </o:OLEObject>
        </w:object>
      </w:r>
    </w:p>
    <w:p w:rsidR="004F1D84" w:rsidRPr="003D677E" w:rsidRDefault="004F1D84" w:rsidP="00215240">
      <w:pPr>
        <w:shd w:val="clear" w:color="auto" w:fill="FFFFFF"/>
        <w:spacing w:after="0" w:line="240" w:lineRule="auto"/>
        <w:outlineLvl w:val="1"/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</w:pPr>
      <w:r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>Л</w:t>
      </w:r>
      <w:r w:rsidR="009849C0"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>итые</w:t>
      </w:r>
      <w:r w:rsidR="005702AC"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 xml:space="preserve"> диски</w:t>
      </w:r>
      <w:r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 xml:space="preserve">                                                            </w:t>
      </w:r>
      <w:r w:rsidR="003D677E"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 xml:space="preserve">                        </w:t>
      </w:r>
      <w:r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 xml:space="preserve">Стальные диски </w:t>
      </w:r>
    </w:p>
    <w:p w:rsidR="004F1D84" w:rsidRPr="003D677E" w:rsidRDefault="004F1D84" w:rsidP="00215240">
      <w:pPr>
        <w:spacing w:after="0" w:line="200" w:lineRule="exact"/>
        <w:rPr>
          <w:rFonts w:ascii="Franklin Gothic Medium Cond" w:eastAsia="Times New Roman" w:hAnsi="Franklin Gothic Medium Cond" w:cs="Times New Roman"/>
          <w:b/>
          <w:lang w:eastAsia="ru-RU"/>
        </w:rPr>
      </w:pPr>
    </w:p>
    <w:tbl>
      <w:tblPr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83"/>
        <w:gridCol w:w="1599"/>
        <w:gridCol w:w="1599"/>
        <w:gridCol w:w="1599"/>
      </w:tblGrid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 xml:space="preserve">Диаметр </w:t>
            </w:r>
          </w:p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диска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1-я кат-</w:t>
            </w:r>
            <w:proofErr w:type="spellStart"/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br/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сложности*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2-я кат-</w:t>
            </w:r>
            <w:proofErr w:type="spellStart"/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br/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сложности*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3-я кат-</w:t>
            </w:r>
            <w:proofErr w:type="spellStart"/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br/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сложности*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1200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1400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800    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1200   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1600   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2200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2400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3200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4000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5000 </w:t>
            </w:r>
          </w:p>
        </w:tc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6000 </w:t>
            </w:r>
          </w:p>
        </w:tc>
        <w:bookmarkStart w:id="1" w:name="_GoBack"/>
        <w:bookmarkEnd w:id="1"/>
      </w:tr>
      <w:tr w:rsidR="003D677E" w:rsidRPr="003D677E" w:rsidTr="006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 xml:space="preserve">Сварка </w:t>
            </w:r>
          </w:p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>аргоном 1 см.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>                         </w:t>
            </w:r>
            <w:r w:rsidR="009849C0"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 xml:space="preserve">            </w:t>
            </w:r>
          </w:p>
          <w:p w:rsidR="004F1D84" w:rsidRPr="003D677E" w:rsidRDefault="009849C0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4F1D84"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>250    </w:t>
            </w:r>
          </w:p>
        </w:tc>
      </w:tr>
    </w:tbl>
    <w:tbl>
      <w:tblPr>
        <w:tblpPr w:leftFromText="180" w:rightFromText="180" w:vertAnchor="text" w:horzAnchor="margin" w:tblpXSpec="right" w:tblpY="-6056"/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34"/>
        <w:gridCol w:w="1497"/>
      </w:tblGrid>
      <w:tr w:rsidR="003D677E" w:rsidRPr="003D677E" w:rsidTr="004F1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 xml:space="preserve">Диаметр </w:t>
            </w:r>
          </w:p>
          <w:p w:rsidR="004F1D84" w:rsidRPr="003D677E" w:rsidRDefault="004F1D84" w:rsidP="004F1D8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диска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D677E" w:rsidRPr="003D677E" w:rsidTr="004F1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400</w:t>
            </w:r>
          </w:p>
        </w:tc>
      </w:tr>
      <w:tr w:rsidR="003D677E" w:rsidRPr="003D677E" w:rsidTr="004F1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500</w:t>
            </w:r>
          </w:p>
        </w:tc>
      </w:tr>
      <w:tr w:rsidR="003D677E" w:rsidRPr="003D677E" w:rsidTr="004F1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600     </w:t>
            </w:r>
          </w:p>
        </w:tc>
      </w:tr>
      <w:tr w:rsidR="003D677E" w:rsidRPr="003D677E" w:rsidTr="004F1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700</w:t>
            </w:r>
          </w:p>
        </w:tc>
      </w:tr>
      <w:tr w:rsidR="003D677E" w:rsidRPr="003D677E" w:rsidTr="004F1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983CE2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4F1D84" w:rsidRPr="003D677E" w:rsidRDefault="004F1D84" w:rsidP="004F1D8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800</w:t>
            </w:r>
          </w:p>
        </w:tc>
      </w:tr>
    </w:tbl>
    <w:p w:rsidR="009849C0" w:rsidRPr="003D677E" w:rsidRDefault="009849C0" w:rsidP="00215240">
      <w:pPr>
        <w:spacing w:before="240" w:line="240" w:lineRule="auto"/>
        <w:rPr>
          <w:rFonts w:ascii="Franklin Gothic Medium Cond" w:hAnsi="Franklin Gothic Medium Cond" w:cs="Arial"/>
          <w:b/>
          <w:sz w:val="24"/>
          <w:szCs w:val="24"/>
          <w:shd w:val="clear" w:color="auto" w:fill="FFFFFF"/>
        </w:rPr>
      </w:pPr>
      <w:r w:rsidRPr="003D677E">
        <w:rPr>
          <w:rFonts w:ascii="Franklin Gothic Medium Cond" w:hAnsi="Franklin Gothic Medium Cond" w:cs="Arial"/>
          <w:b/>
          <w:bCs/>
          <w:iCs/>
          <w:sz w:val="24"/>
          <w:szCs w:val="24"/>
          <w:shd w:val="clear" w:color="auto" w:fill="FFFFFF"/>
        </w:rPr>
        <w:t>*</w:t>
      </w:r>
      <w:r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Ув</w:t>
      </w:r>
      <w:r w:rsidR="00B06F6C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ажаемые автовладельцы, категория</w:t>
      </w:r>
      <w:r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 xml:space="preserve"> сложности работ определяет</w:t>
      </w:r>
      <w:r w:rsidR="00B06F6C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ся</w:t>
      </w:r>
      <w:r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 xml:space="preserve"> мастер</w:t>
      </w:r>
      <w:r w:rsidR="00B06F6C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ом</w:t>
      </w:r>
      <w:r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-правщик</w:t>
      </w:r>
      <w:r w:rsidR="00B06F6C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ом</w:t>
      </w:r>
      <w:r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 xml:space="preserve"> </w:t>
      </w:r>
      <w:r w:rsidR="00215240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при детальном осмотре</w:t>
      </w:r>
      <w:r w:rsidR="00B06F6C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 xml:space="preserve"> и зависит</w:t>
      </w:r>
      <w:r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 xml:space="preserve"> от степени повреждения диска</w:t>
      </w:r>
      <w:r w:rsidR="00B06F6C" w:rsidRPr="003D677E">
        <w:rPr>
          <w:rFonts w:ascii="Franklin Gothic Medium Cond" w:hAnsi="Franklin Gothic Medium Cond" w:cs="Arial"/>
          <w:b/>
          <w:iCs/>
          <w:sz w:val="24"/>
          <w:szCs w:val="24"/>
          <w:shd w:val="clear" w:color="auto" w:fill="FFFFFF"/>
        </w:rPr>
        <w:t>.</w:t>
      </w:r>
      <w:r w:rsidRPr="003D677E">
        <w:rPr>
          <w:rFonts w:ascii="Franklin Gothic Medium Cond" w:hAnsi="Franklin Gothic Medium Cond" w:cs="Arial"/>
          <w:b/>
          <w:sz w:val="24"/>
          <w:szCs w:val="24"/>
          <w:shd w:val="clear" w:color="auto" w:fill="FFFFFF"/>
        </w:rPr>
        <w:t> </w:t>
      </w:r>
    </w:p>
    <w:p w:rsidR="009849C0" w:rsidRPr="003D677E" w:rsidRDefault="009849C0" w:rsidP="00215240">
      <w:pPr>
        <w:shd w:val="clear" w:color="auto" w:fill="FFFFFF"/>
        <w:spacing w:after="0" w:line="240" w:lineRule="auto"/>
        <w:outlineLvl w:val="1"/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</w:pPr>
      <w:r w:rsidRPr="003D677E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>Стоимость услуг по порошковой покраске дисков</w:t>
      </w:r>
    </w:p>
    <w:p w:rsidR="009849C0" w:rsidRPr="003D677E" w:rsidRDefault="009849C0" w:rsidP="009849C0">
      <w:pPr>
        <w:spacing w:after="0" w:line="200" w:lineRule="exact"/>
        <w:rPr>
          <w:rFonts w:ascii="Franklin Gothic Medium Cond" w:eastAsia="Times New Roman" w:hAnsi="Franklin Gothic Medium Cond" w:cs="Times New Roman"/>
          <w:b/>
          <w:lang w:eastAsia="ru-RU"/>
        </w:rPr>
      </w:pPr>
    </w:p>
    <w:tbl>
      <w:tblPr>
        <w:tblW w:w="1019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34"/>
        <w:gridCol w:w="1002"/>
        <w:gridCol w:w="1377"/>
        <w:gridCol w:w="1334"/>
        <w:gridCol w:w="1639"/>
        <w:gridCol w:w="1351"/>
        <w:gridCol w:w="2156"/>
      </w:tblGrid>
      <w:tr w:rsidR="003D677E" w:rsidRPr="003D677E" w:rsidTr="009849C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>   </w:t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Порошковая покраска 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Порошковая покраска в два цвета       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Диаметр диска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Цена за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Цена за </w:t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br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Диаметр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Кант/полка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Лицевая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Цена за </w:t>
            </w: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br/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комплект 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13 - 16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13 - 16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17200/21200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19600/23600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22000/26000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19600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23600/27600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6500   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7500   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26000/30000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23600   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7900 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27600/31600</w:t>
            </w:r>
          </w:p>
        </w:tc>
      </w:tr>
      <w:tr w:rsidR="003D677E" w:rsidRPr="003D677E" w:rsidTr="00984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22 - 26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26000 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E36BA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R 22 - 26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7500 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8500 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lang w:eastAsia="ru-RU"/>
              </w:rPr>
              <w:t>30000/34000 </w:t>
            </w:r>
          </w:p>
        </w:tc>
      </w:tr>
      <w:tr w:rsidR="003D677E" w:rsidRPr="003D677E" w:rsidTr="009849C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9849C0" w:rsidRPr="003D677E" w:rsidRDefault="009849C0" w:rsidP="009849C0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</w:pPr>
            <w:r w:rsidRPr="003D677E">
              <w:rPr>
                <w:rFonts w:ascii="Franklin Gothic Medium Cond" w:eastAsia="Times New Roman" w:hAnsi="Franklin Gothic Medium Cond" w:cs="Arial"/>
                <w:b/>
                <w:bCs/>
                <w:iCs/>
                <w:sz w:val="24"/>
                <w:szCs w:val="24"/>
                <w:lang w:eastAsia="ru-RU"/>
              </w:rPr>
              <w:t>*</w:t>
            </w:r>
            <w:r w:rsidRPr="003D677E">
              <w:rPr>
                <w:rFonts w:ascii="Franklin Gothic Medium Cond" w:eastAsia="Times New Roman" w:hAnsi="Franklin Gothic Medium Cond" w:cs="Arial"/>
                <w:b/>
                <w:iCs/>
                <w:sz w:val="24"/>
                <w:szCs w:val="24"/>
                <w:lang w:eastAsia="ru-RU"/>
              </w:rPr>
              <w:t>Уважаемые автовладельцы, в стоимость порошковой покраски авто дисков включается предварительная покрасочная подготовка, нанесение грунта и порошкового лака. </w:t>
            </w:r>
            <w:r w:rsidRPr="003D677E">
              <w:rPr>
                <w:rFonts w:ascii="Franklin Gothic Medium Cond" w:eastAsia="Times New Roman" w:hAnsi="Franklin Gothic Medium Cond" w:cs="Arial"/>
                <w:b/>
                <w:iCs/>
                <w:sz w:val="24"/>
                <w:szCs w:val="24"/>
                <w:lang w:eastAsia="ru-RU"/>
              </w:rPr>
              <w:br/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*</w:t>
            </w:r>
            <w:r w:rsidRPr="003D677E">
              <w:rPr>
                <w:rFonts w:ascii="Franklin Gothic Medium Cond" w:eastAsia="Times New Roman" w:hAnsi="Franklin Gothic Medium Cond" w:cs="Arial"/>
                <w:b/>
                <w:iCs/>
                <w:sz w:val="24"/>
                <w:szCs w:val="24"/>
                <w:lang w:eastAsia="ru-RU"/>
              </w:rPr>
              <w:t>При сильной степени коррозии или повреждений диска, цена покраски и предварительной покрасочной подготовки может увеличиться на 10-20%. </w:t>
            </w:r>
            <w:r w:rsidRPr="003D677E">
              <w:rPr>
                <w:rFonts w:ascii="Franklin Gothic Medium Cond" w:eastAsia="Times New Roman" w:hAnsi="Franklin Gothic Medium Cond" w:cs="Arial"/>
                <w:b/>
                <w:iCs/>
                <w:sz w:val="24"/>
                <w:szCs w:val="24"/>
                <w:lang w:eastAsia="ru-RU"/>
              </w:rPr>
              <w:br/>
            </w:r>
            <w:r w:rsidRPr="003D677E">
              <w:rPr>
                <w:rFonts w:ascii="Franklin Gothic Medium Cond" w:eastAsia="Times New Roman" w:hAnsi="Franklin Gothic Medium Cond" w:cs="Arial"/>
                <w:b/>
                <w:bCs/>
                <w:sz w:val="24"/>
                <w:szCs w:val="24"/>
                <w:lang w:eastAsia="ru-RU"/>
              </w:rPr>
              <w:t>*</w:t>
            </w:r>
            <w:r w:rsidRPr="003D677E">
              <w:rPr>
                <w:rFonts w:ascii="Franklin Gothic Medium Cond" w:eastAsia="Times New Roman" w:hAnsi="Franklin Gothic Medium Cond" w:cs="Arial"/>
                <w:b/>
                <w:iCs/>
                <w:sz w:val="24"/>
                <w:szCs w:val="24"/>
                <w:lang w:eastAsia="ru-RU"/>
              </w:rPr>
              <w:t>Стоимость покраски центра диска от 3000 и зависит от узора. Указанные цены действительны при окраске штампованных, литых и кованых дисков.  </w:t>
            </w:r>
            <w:r w:rsidRPr="003D677E">
              <w:rPr>
                <w:rFonts w:ascii="Franklin Gothic Medium Cond" w:eastAsia="Times New Roman" w:hAnsi="Franklin Gothic Medium Cond" w:cs="Arial"/>
                <w:b/>
                <w:sz w:val="24"/>
                <w:szCs w:val="24"/>
                <w:lang w:eastAsia="ru-RU"/>
              </w:rPr>
              <w:t>         </w:t>
            </w:r>
          </w:p>
        </w:tc>
      </w:tr>
    </w:tbl>
    <w:p w:rsidR="004F1D84" w:rsidRPr="003D677E" w:rsidRDefault="009849C0" w:rsidP="009849C0">
      <w:pPr>
        <w:spacing w:line="200" w:lineRule="exact"/>
        <w:rPr>
          <w:rFonts w:ascii="Franklin Gothic Medium Cond" w:hAnsi="Franklin Gothic Medium Cond"/>
          <w:b/>
        </w:rPr>
      </w:pPr>
      <w:r w:rsidRPr="003D677E">
        <w:rPr>
          <w:rFonts w:ascii="Franklin Gothic Medium Cond" w:hAnsi="Franklin Gothic Medium Cond" w:cs="Arial"/>
          <w:b/>
          <w:shd w:val="clear" w:color="auto" w:fill="FFFFFF"/>
        </w:rPr>
        <w:t>     </w:t>
      </w:r>
    </w:p>
    <w:sectPr w:rsidR="004F1D84" w:rsidRPr="003D677E" w:rsidSect="00983CE2">
      <w:pgSz w:w="11906" w:h="16838"/>
      <w:pgMar w:top="510" w:right="72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4"/>
    <w:rsid w:val="000B77AD"/>
    <w:rsid w:val="00127907"/>
    <w:rsid w:val="00215240"/>
    <w:rsid w:val="003D677E"/>
    <w:rsid w:val="003F3CB2"/>
    <w:rsid w:val="004F1D84"/>
    <w:rsid w:val="005702AC"/>
    <w:rsid w:val="00647C82"/>
    <w:rsid w:val="00983CE2"/>
    <w:rsid w:val="009849C0"/>
    <w:rsid w:val="00B06F6C"/>
    <w:rsid w:val="00E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7</cp:revision>
  <cp:lastPrinted>2018-02-26T13:38:00Z</cp:lastPrinted>
  <dcterms:created xsi:type="dcterms:W3CDTF">2018-02-24T19:42:00Z</dcterms:created>
  <dcterms:modified xsi:type="dcterms:W3CDTF">2018-02-27T21:58:00Z</dcterms:modified>
</cp:coreProperties>
</file>